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503A6F4" w14:textId="33DEE200" w:rsidR="00A54AD1" w:rsidRPr="00AB7A7B" w:rsidRDefault="00A54AD1" w:rsidP="003C627F">
      <w:pPr>
        <w:spacing w:before="100" w:beforeAutospacing="1" w:after="100" w:afterAutospacing="1" w:line="300" w:lineRule="atLeast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  <w:r w:rsidRPr="00AB7A7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Fattighjælpsanno</w:t>
      </w:r>
      <w:r w:rsidR="00AB7A7B" w:rsidRPr="00AB7A7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ncer – professionsrettet kildearbejde </w:t>
      </w:r>
    </w:p>
    <w:p w14:paraId="06CA3092" w14:textId="6010C4C6" w:rsidR="003C627F" w:rsidRDefault="00A54AD1" w:rsidP="003C627F">
      <w:p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Vi læser </w:t>
      </w:r>
      <w:r w:rsidR="003C627F" w:rsidRPr="003C627F">
        <w:rPr>
          <w:rFonts w:asciiTheme="minorHAnsi" w:hAnsiTheme="minorHAnsi" w:cstheme="minorHAnsi"/>
          <w:color w:val="000000" w:themeColor="text1"/>
        </w:rPr>
        <w:t xml:space="preserve">de to annoncer fra </w:t>
      </w:r>
      <w:r w:rsidR="003C627F" w:rsidRPr="003C627F">
        <w:rPr>
          <w:rFonts w:asciiTheme="minorHAnsi" w:hAnsiTheme="minorHAnsi" w:cstheme="minorHAnsi"/>
          <w:i/>
          <w:iCs/>
          <w:color w:val="000000" w:themeColor="text1"/>
        </w:rPr>
        <w:t>De Trængendes Post</w:t>
      </w:r>
      <w:r w:rsidR="003C627F" w:rsidRPr="003C627F">
        <w:rPr>
          <w:rFonts w:asciiTheme="minorHAnsi" w:hAnsiTheme="minorHAnsi" w:cstheme="minorHAnsi"/>
          <w:color w:val="000000" w:themeColor="text1"/>
        </w:rPr>
        <w:t xml:space="preserve"> (1784 og 1785)</w:t>
      </w:r>
      <w:r>
        <w:rPr>
          <w:rFonts w:asciiTheme="minorHAnsi" w:hAnsiTheme="minorHAnsi" w:cstheme="minorHAnsi"/>
          <w:color w:val="000000" w:themeColor="text1"/>
        </w:rPr>
        <w:t xml:space="preserve"> sammen.</w:t>
      </w:r>
    </w:p>
    <w:p w14:paraId="4185401E" w14:textId="051CC3ED" w:rsidR="00EF4562" w:rsidRPr="003C627F" w:rsidRDefault="00EF4562" w:rsidP="003C627F">
      <w:p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I skal lægge jeres arbejde på Elevfeedback.</w:t>
      </w:r>
    </w:p>
    <w:p w14:paraId="15B5FB27" w14:textId="5DA32AB3" w:rsidR="003C627F" w:rsidRPr="003C627F" w:rsidRDefault="003C627F" w:rsidP="003C627F">
      <w:pPr>
        <w:spacing w:before="100" w:beforeAutospacing="1" w:after="100" w:afterAutospacing="1" w:line="300" w:lineRule="atLeast"/>
        <w:outlineLvl w:val="1"/>
        <w:rPr>
          <w:rFonts w:asciiTheme="minorHAnsi" w:hAnsiTheme="minorHAnsi" w:cstheme="minorHAnsi"/>
          <w:b/>
          <w:bCs/>
          <w:color w:val="000000" w:themeColor="text1"/>
        </w:rPr>
      </w:pPr>
      <w:r w:rsidRPr="00A54AD1">
        <w:rPr>
          <w:rFonts w:asciiTheme="minorHAnsi" w:hAnsiTheme="minorHAnsi" w:cstheme="minorHAnsi"/>
          <w:b/>
          <w:bCs/>
          <w:color w:val="000000" w:themeColor="text1"/>
        </w:rPr>
        <w:t xml:space="preserve">1. </w:t>
      </w:r>
      <w:r w:rsidRPr="003C627F">
        <w:rPr>
          <w:rFonts w:asciiTheme="minorHAnsi" w:hAnsiTheme="minorHAnsi" w:cstheme="minorHAnsi"/>
          <w:b/>
          <w:bCs/>
          <w:color w:val="000000" w:themeColor="text1"/>
        </w:rPr>
        <w:t>Historisk analyse</w:t>
      </w:r>
    </w:p>
    <w:p w14:paraId="0170BDCB" w14:textId="77777777" w:rsidR="003C627F" w:rsidRPr="003C627F" w:rsidRDefault="003C627F" w:rsidP="003C627F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3A4B95">
        <w:rPr>
          <w:rFonts w:asciiTheme="minorHAnsi" w:hAnsiTheme="minorHAnsi" w:cstheme="minorHAnsi"/>
          <w:color w:val="000000" w:themeColor="text1"/>
        </w:rPr>
        <w:t>Find 2–3 citater,</w:t>
      </w:r>
      <w:r w:rsidRPr="003C627F">
        <w:rPr>
          <w:rFonts w:asciiTheme="minorHAnsi" w:hAnsiTheme="minorHAnsi" w:cstheme="minorHAnsi"/>
          <w:color w:val="000000" w:themeColor="text1"/>
        </w:rPr>
        <w:t xml:space="preserve"> der viser tanken om </w:t>
      </w:r>
      <w:r w:rsidRPr="003A4B95">
        <w:rPr>
          <w:rFonts w:asciiTheme="minorHAnsi" w:hAnsiTheme="minorHAnsi" w:cstheme="minorHAnsi"/>
          <w:color w:val="000000" w:themeColor="text1"/>
        </w:rPr>
        <w:t>værdige</w:t>
      </w:r>
      <w:r w:rsidRPr="003C627F">
        <w:rPr>
          <w:rFonts w:asciiTheme="minorHAnsi" w:hAnsiTheme="minorHAnsi" w:cstheme="minorHAnsi"/>
          <w:color w:val="000000" w:themeColor="text1"/>
        </w:rPr>
        <w:t xml:space="preserve"> og </w:t>
      </w:r>
      <w:r w:rsidRPr="003A4B95">
        <w:rPr>
          <w:rFonts w:asciiTheme="minorHAnsi" w:hAnsiTheme="minorHAnsi" w:cstheme="minorHAnsi"/>
          <w:color w:val="000000" w:themeColor="text1"/>
        </w:rPr>
        <w:t>uværdige</w:t>
      </w:r>
      <w:r w:rsidRPr="003C627F">
        <w:rPr>
          <w:rFonts w:asciiTheme="minorHAnsi" w:hAnsiTheme="minorHAnsi" w:cstheme="minorHAnsi"/>
          <w:color w:val="000000" w:themeColor="text1"/>
        </w:rPr>
        <w:t xml:space="preserve"> trængende.</w:t>
      </w:r>
    </w:p>
    <w:p w14:paraId="4AAA5302" w14:textId="77777777" w:rsidR="004E14D0" w:rsidRPr="004E14D0" w:rsidRDefault="003C627F" w:rsidP="004E14D0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3C627F">
        <w:rPr>
          <w:rFonts w:asciiTheme="minorHAnsi" w:hAnsiTheme="minorHAnsi" w:cstheme="minorHAnsi"/>
          <w:color w:val="000000" w:themeColor="text1"/>
        </w:rPr>
        <w:t>Forklar med egne ord, hvordan man vurderer de fattige i 1780’erne.</w:t>
      </w:r>
    </w:p>
    <w:p w14:paraId="7678A3F1" w14:textId="0573E87A" w:rsidR="004E14D0" w:rsidRPr="004E14D0" w:rsidRDefault="004E14D0" w:rsidP="004E14D0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4E14D0">
        <w:rPr>
          <w:rFonts w:asciiTheme="minorHAnsi" w:hAnsiTheme="minorHAnsi" w:cstheme="minorHAnsi"/>
        </w:rPr>
        <w:t xml:space="preserve">Hvad fremhæves som tegn på værdighed? </w:t>
      </w:r>
    </w:p>
    <w:p w14:paraId="5FB0341D" w14:textId="1D81BA83" w:rsidR="003C627F" w:rsidRPr="004C3EBD" w:rsidRDefault="004E14D0" w:rsidP="004C3EBD">
      <w:pPr>
        <w:pStyle w:val="Listeafsnit"/>
        <w:numPr>
          <w:ilvl w:val="0"/>
          <w:numId w:val="2"/>
        </w:numPr>
        <w:spacing w:line="300" w:lineRule="atLeast"/>
        <w:rPr>
          <w:rFonts w:asciiTheme="minorHAnsi" w:hAnsiTheme="minorHAnsi" w:cstheme="minorHAnsi"/>
        </w:rPr>
      </w:pPr>
      <w:r w:rsidRPr="004E14D0">
        <w:rPr>
          <w:rFonts w:asciiTheme="minorHAnsi" w:hAnsiTheme="minorHAnsi" w:cstheme="minorHAnsi"/>
        </w:rPr>
        <w:t xml:space="preserve">Hvad antydes om dem, der </w:t>
      </w:r>
      <w:r w:rsidRPr="003A4B95">
        <w:rPr>
          <w:rStyle w:val="Strk"/>
          <w:rFonts w:asciiTheme="minorHAnsi" w:hAnsiTheme="minorHAnsi" w:cstheme="minorHAnsi"/>
          <w:b w:val="0"/>
          <w:bCs w:val="0"/>
        </w:rPr>
        <w:t>ikke</w:t>
      </w:r>
      <w:r w:rsidRPr="004E14D0">
        <w:rPr>
          <w:rFonts w:asciiTheme="minorHAnsi" w:hAnsiTheme="minorHAnsi" w:cstheme="minorHAnsi"/>
        </w:rPr>
        <w:t xml:space="preserve"> ville være værdige?</w:t>
      </w:r>
    </w:p>
    <w:p w14:paraId="05CC2F1B" w14:textId="25EDAEEE" w:rsidR="003C627F" w:rsidRPr="003C627F" w:rsidRDefault="004C3EBD" w:rsidP="003C627F">
      <w:pPr>
        <w:spacing w:before="100" w:beforeAutospacing="1" w:after="100" w:afterAutospacing="1" w:line="300" w:lineRule="atLeast"/>
        <w:outlineLvl w:val="1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2</w:t>
      </w:r>
      <w:r w:rsidR="003C627F" w:rsidRPr="003C627F">
        <w:rPr>
          <w:rFonts w:asciiTheme="minorHAnsi" w:hAnsiTheme="minorHAnsi" w:cstheme="minorHAnsi"/>
          <w:b/>
          <w:bCs/>
          <w:color w:val="000000" w:themeColor="text1"/>
        </w:rPr>
        <w:t>. Professionsrettet opgave</w:t>
      </w:r>
      <w:r>
        <w:rPr>
          <w:rFonts w:asciiTheme="minorHAnsi" w:hAnsiTheme="minorHAnsi" w:cstheme="minorHAnsi"/>
          <w:b/>
          <w:bCs/>
          <w:color w:val="000000" w:themeColor="text1"/>
        </w:rPr>
        <w:t>r</w:t>
      </w:r>
    </w:p>
    <w:p w14:paraId="0537C7E0" w14:textId="77777777" w:rsidR="003C627F" w:rsidRPr="003A4B95" w:rsidRDefault="003C627F" w:rsidP="003C627F">
      <w:p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3C627F">
        <w:rPr>
          <w:rFonts w:asciiTheme="minorHAnsi" w:hAnsiTheme="minorHAnsi" w:cstheme="minorHAnsi"/>
          <w:color w:val="000000" w:themeColor="text1"/>
        </w:rPr>
        <w:t xml:space="preserve">Vælg en profession: </w:t>
      </w:r>
      <w:r w:rsidRPr="003A4B95">
        <w:rPr>
          <w:rFonts w:asciiTheme="minorHAnsi" w:hAnsiTheme="minorHAnsi" w:cstheme="minorHAnsi"/>
          <w:color w:val="000000" w:themeColor="text1"/>
        </w:rPr>
        <w:t>lærer, sundhed/omsorg, eller politi.</w:t>
      </w:r>
    </w:p>
    <w:p w14:paraId="1A12AA51" w14:textId="77777777" w:rsidR="00406988" w:rsidRPr="004C3EBD" w:rsidRDefault="00406988" w:rsidP="00406988">
      <w:pPr>
        <w:pStyle w:val="Overskrift3"/>
        <w:spacing w:line="300" w:lineRule="atLeast"/>
        <w:rPr>
          <w:rFonts w:asciiTheme="minorHAnsi" w:hAnsiTheme="minorHAnsi" w:cstheme="minorHAnsi"/>
          <w:color w:val="000000" w:themeColor="text1"/>
          <w:u w:val="single"/>
        </w:rPr>
      </w:pPr>
      <w:r w:rsidRPr="004C3EBD">
        <w:rPr>
          <w:rStyle w:val="Strk"/>
          <w:rFonts w:asciiTheme="minorHAnsi" w:hAnsiTheme="minorHAnsi" w:cstheme="minorHAnsi"/>
          <w:b w:val="0"/>
          <w:bCs w:val="0"/>
          <w:color w:val="000000" w:themeColor="text1"/>
          <w:u w:val="single"/>
        </w:rPr>
        <w:t xml:space="preserve">A. </w:t>
      </w:r>
      <w:proofErr w:type="spellStart"/>
      <w:r w:rsidRPr="004C3EBD">
        <w:rPr>
          <w:rStyle w:val="Strk"/>
          <w:rFonts w:asciiTheme="minorHAnsi" w:hAnsiTheme="minorHAnsi" w:cstheme="minorHAnsi"/>
          <w:b w:val="0"/>
          <w:bCs w:val="0"/>
          <w:color w:val="000000" w:themeColor="text1"/>
          <w:u w:val="single"/>
        </w:rPr>
        <w:t>Sosu-</w:t>
      </w:r>
      <w:proofErr w:type="spellEnd"/>
      <w:r w:rsidRPr="004C3EBD">
        <w:rPr>
          <w:rStyle w:val="Strk"/>
          <w:rFonts w:asciiTheme="minorHAnsi" w:hAnsiTheme="minorHAnsi" w:cstheme="minorHAnsi"/>
          <w:b w:val="0"/>
          <w:bCs w:val="0"/>
          <w:color w:val="000000" w:themeColor="text1"/>
          <w:u w:val="single"/>
        </w:rPr>
        <w:t>/sundhedsperspektiv</w:t>
      </w:r>
    </w:p>
    <w:p w14:paraId="591C9A19" w14:textId="77777777" w:rsidR="00406988" w:rsidRPr="00A54AD1" w:rsidRDefault="00406988" w:rsidP="00406988">
      <w:pPr>
        <w:pStyle w:val="NormalWeb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Style w:val="Strk"/>
          <w:rFonts w:asciiTheme="minorHAnsi" w:hAnsiTheme="minorHAnsi" w:cstheme="minorHAnsi"/>
          <w:color w:val="000000" w:themeColor="text1"/>
        </w:rPr>
        <w:t>Opgave:</w:t>
      </w:r>
      <w:r w:rsidRPr="00A54AD1">
        <w:rPr>
          <w:rFonts w:asciiTheme="minorHAnsi" w:hAnsiTheme="minorHAnsi" w:cstheme="minorHAnsi"/>
          <w:color w:val="000000" w:themeColor="text1"/>
        </w:rPr>
        <w:br/>
        <w:t>Forestil dig, du er visitator eller social- og sundhedsmedarbejder.</w:t>
      </w:r>
      <w:r w:rsidRPr="00A54AD1">
        <w:rPr>
          <w:rFonts w:asciiTheme="minorHAnsi" w:hAnsiTheme="minorHAnsi" w:cstheme="minorHAnsi"/>
          <w:color w:val="000000" w:themeColor="text1"/>
        </w:rPr>
        <w:br/>
        <w:t>Du får kun de oplysninger, der står i kilden.</w:t>
      </w:r>
    </w:p>
    <w:p w14:paraId="3950A585" w14:textId="77777777" w:rsidR="00406988" w:rsidRPr="00A54AD1" w:rsidRDefault="00406988" w:rsidP="004069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Hvilke oplysninger mangler du for at vurdere behovet professionelt?</w:t>
      </w:r>
    </w:p>
    <w:p w14:paraId="65EAC37E" w14:textId="77777777" w:rsidR="00406988" w:rsidRPr="00A54AD1" w:rsidRDefault="00406988" w:rsidP="004069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 xml:space="preserve">Hvad er </w:t>
      </w:r>
      <w:r w:rsidRPr="00A54AD1">
        <w:rPr>
          <w:rStyle w:val="Fremhv"/>
          <w:rFonts w:asciiTheme="minorHAnsi" w:hAnsiTheme="minorHAnsi" w:cstheme="minorHAnsi"/>
          <w:color w:val="000000" w:themeColor="text1"/>
        </w:rPr>
        <w:t>ikke</w:t>
      </w:r>
      <w:r w:rsidRPr="00A54AD1">
        <w:rPr>
          <w:rFonts w:asciiTheme="minorHAnsi" w:hAnsiTheme="minorHAnsi" w:cstheme="minorHAnsi"/>
          <w:color w:val="000000" w:themeColor="text1"/>
        </w:rPr>
        <w:t xml:space="preserve"> acceptable argumenter i en moderne vurdering?</w:t>
      </w:r>
    </w:p>
    <w:p w14:paraId="7A5AB35A" w14:textId="77777777" w:rsidR="00406988" w:rsidRPr="00A54AD1" w:rsidRDefault="00406988" w:rsidP="004069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Hvilke etiske principper ville du bruge i dag?</w:t>
      </w:r>
    </w:p>
    <w:p w14:paraId="1D27FF1B" w14:textId="77777777" w:rsidR="00C77C03" w:rsidRPr="004C3EBD" w:rsidRDefault="00C77C03" w:rsidP="00C77C03">
      <w:pPr>
        <w:pStyle w:val="Overskrift3"/>
        <w:spacing w:line="300" w:lineRule="atLeast"/>
        <w:rPr>
          <w:rFonts w:asciiTheme="minorHAnsi" w:hAnsiTheme="minorHAnsi" w:cstheme="minorHAnsi"/>
          <w:color w:val="000000" w:themeColor="text1"/>
          <w:u w:val="single"/>
        </w:rPr>
      </w:pPr>
      <w:r w:rsidRPr="004C3EBD">
        <w:rPr>
          <w:rStyle w:val="Strk"/>
          <w:rFonts w:asciiTheme="minorHAnsi" w:hAnsiTheme="minorHAnsi" w:cstheme="minorHAnsi"/>
          <w:b w:val="0"/>
          <w:bCs w:val="0"/>
          <w:color w:val="000000" w:themeColor="text1"/>
          <w:u w:val="single"/>
        </w:rPr>
        <w:t>B. Lærerperspektiv</w:t>
      </w:r>
    </w:p>
    <w:p w14:paraId="22727624" w14:textId="77777777" w:rsidR="00C77C03" w:rsidRPr="00A54AD1" w:rsidRDefault="00C77C03" w:rsidP="00C77C03">
      <w:pPr>
        <w:pStyle w:val="NormalWeb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Style w:val="Strk"/>
          <w:rFonts w:asciiTheme="minorHAnsi" w:hAnsiTheme="minorHAnsi" w:cstheme="minorHAnsi"/>
          <w:color w:val="000000" w:themeColor="text1"/>
        </w:rPr>
        <w:t>Opgave:</w:t>
      </w:r>
      <w:r w:rsidRPr="00A54AD1">
        <w:rPr>
          <w:rFonts w:asciiTheme="minorHAnsi" w:hAnsiTheme="minorHAnsi" w:cstheme="minorHAnsi"/>
          <w:color w:val="000000" w:themeColor="text1"/>
        </w:rPr>
        <w:br/>
        <w:t>Du er lærer for børnene i familien.</w:t>
      </w:r>
    </w:p>
    <w:p w14:paraId="1C2B19EC" w14:textId="77777777" w:rsidR="00C77C03" w:rsidRPr="00A54AD1" w:rsidRDefault="00C77C03" w:rsidP="00C77C03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Hvilke tegn på udsathed ser du, hvis du kun har avisens beskrivelse?</w:t>
      </w:r>
    </w:p>
    <w:p w14:paraId="3C8E3A37" w14:textId="77777777" w:rsidR="00C77C03" w:rsidRPr="00A54AD1" w:rsidRDefault="00C77C03" w:rsidP="00C77C03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Hvordan kunne du som lærer handle professionelt – dengang og nu?</w:t>
      </w:r>
    </w:p>
    <w:p w14:paraId="375C34C3" w14:textId="77777777" w:rsidR="00C77C03" w:rsidRPr="00A54AD1" w:rsidRDefault="00C77C03" w:rsidP="00C77C03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Hvilke risikofaktorer for trivsel viser kilden?</w:t>
      </w:r>
    </w:p>
    <w:p w14:paraId="239085F3" w14:textId="77777777" w:rsidR="008E574E" w:rsidRPr="004C3EBD" w:rsidRDefault="008E574E" w:rsidP="008E574E">
      <w:pPr>
        <w:pStyle w:val="Overskrift3"/>
        <w:spacing w:line="300" w:lineRule="atLeast"/>
        <w:rPr>
          <w:rFonts w:asciiTheme="minorHAnsi" w:hAnsiTheme="minorHAnsi" w:cstheme="minorHAnsi"/>
          <w:color w:val="000000" w:themeColor="text1"/>
          <w:u w:val="single"/>
        </w:rPr>
      </w:pPr>
      <w:r w:rsidRPr="004C3EBD">
        <w:rPr>
          <w:rStyle w:val="Strk"/>
          <w:rFonts w:asciiTheme="minorHAnsi" w:hAnsiTheme="minorHAnsi" w:cstheme="minorHAnsi"/>
          <w:b w:val="0"/>
          <w:bCs w:val="0"/>
          <w:color w:val="000000" w:themeColor="text1"/>
          <w:u w:val="single"/>
        </w:rPr>
        <w:t>C. Politiperspektiv</w:t>
      </w:r>
    </w:p>
    <w:p w14:paraId="7A6F85AE" w14:textId="77777777" w:rsidR="008E574E" w:rsidRPr="00A54AD1" w:rsidRDefault="008E574E" w:rsidP="008E574E">
      <w:pPr>
        <w:pStyle w:val="NormalWeb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Style w:val="Strk"/>
          <w:rFonts w:asciiTheme="minorHAnsi" w:hAnsiTheme="minorHAnsi" w:cstheme="minorHAnsi"/>
          <w:color w:val="000000" w:themeColor="text1"/>
        </w:rPr>
        <w:t>Opgave:</w:t>
      </w:r>
      <w:r w:rsidRPr="00A54AD1">
        <w:rPr>
          <w:rFonts w:asciiTheme="minorHAnsi" w:hAnsiTheme="minorHAnsi" w:cstheme="minorHAnsi"/>
          <w:color w:val="000000" w:themeColor="text1"/>
        </w:rPr>
        <w:br/>
        <w:t>Du arbejder med borgersager (fx økonomisk kriminalitet, konflikter, misbrug).</w:t>
      </w:r>
    </w:p>
    <w:p w14:paraId="23684C37" w14:textId="77777777" w:rsidR="008E574E" w:rsidRPr="00A54AD1" w:rsidRDefault="008E574E" w:rsidP="008E574E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Hvordan vurderer du den troværdighed, afsenderen forsøger at opbygge?</w:t>
      </w:r>
    </w:p>
    <w:p w14:paraId="734091F3" w14:textId="77777777" w:rsidR="008E574E" w:rsidRPr="00A54AD1" w:rsidRDefault="008E574E" w:rsidP="008E574E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Hvilke tegn på bias og “storytelling” ser du?</w:t>
      </w:r>
    </w:p>
    <w:p w14:paraId="0F2C0B6B" w14:textId="77777777" w:rsidR="008E574E" w:rsidRPr="00A54AD1" w:rsidRDefault="008E574E" w:rsidP="008E574E">
      <w:pPr>
        <w:numPr>
          <w:ilvl w:val="0"/>
          <w:numId w:val="7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Hvilke oplysninger mangler du, før du kan træffe en beslutning?</w:t>
      </w:r>
    </w:p>
    <w:p w14:paraId="2E48E4FF" w14:textId="77777777" w:rsidR="00627836" w:rsidRPr="00A54AD1" w:rsidRDefault="00627836" w:rsidP="002C3C8B">
      <w:pPr>
        <w:pStyle w:val="Overskrift3"/>
        <w:spacing w:line="300" w:lineRule="atLeast"/>
        <w:rPr>
          <w:rStyle w:val="Strk"/>
          <w:rFonts w:asciiTheme="minorHAnsi" w:hAnsiTheme="minorHAnsi" w:cstheme="minorHAnsi"/>
          <w:b w:val="0"/>
          <w:bCs w:val="0"/>
          <w:color w:val="000000" w:themeColor="text1"/>
        </w:rPr>
      </w:pPr>
    </w:p>
    <w:p w14:paraId="3329CD3D" w14:textId="739ECDC5" w:rsidR="002C3C8B" w:rsidRPr="00A54AD1" w:rsidRDefault="00627836" w:rsidP="002C3C8B">
      <w:pPr>
        <w:pStyle w:val="Overskrift3"/>
        <w:spacing w:line="300" w:lineRule="atLeast"/>
        <w:rPr>
          <w:rStyle w:val="Strk"/>
          <w:rFonts w:asciiTheme="minorHAnsi" w:hAnsiTheme="minorHAnsi" w:cstheme="minorHAnsi"/>
          <w:b w:val="0"/>
          <w:bCs w:val="0"/>
          <w:color w:val="000000" w:themeColor="text1"/>
        </w:rPr>
      </w:pPr>
      <w:r w:rsidRPr="004C3EBD">
        <w:rPr>
          <w:rStyle w:val="Strk"/>
          <w:rFonts w:asciiTheme="minorHAnsi" w:hAnsiTheme="minorHAnsi" w:cstheme="minorHAnsi"/>
          <w:b w:val="0"/>
          <w:bCs w:val="0"/>
          <w:color w:val="000000" w:themeColor="text1"/>
          <w:u w:val="single"/>
        </w:rPr>
        <w:t>Vælg en af nedenstående opgaver</w:t>
      </w:r>
      <w:r w:rsidRPr="00A54AD1">
        <w:rPr>
          <w:rStyle w:val="Strk"/>
          <w:rFonts w:asciiTheme="minorHAnsi" w:hAnsiTheme="minorHAnsi" w:cstheme="minorHAnsi"/>
          <w:b w:val="0"/>
          <w:bCs w:val="0"/>
          <w:color w:val="000000" w:themeColor="text1"/>
        </w:rPr>
        <w:t>:</w:t>
      </w:r>
    </w:p>
    <w:p w14:paraId="1B2EA2AE" w14:textId="77777777" w:rsidR="004C3EBD" w:rsidRDefault="004C3EBD" w:rsidP="002C3C8B">
      <w:pPr>
        <w:pStyle w:val="Overskrift3"/>
        <w:spacing w:line="300" w:lineRule="atLeast"/>
        <w:rPr>
          <w:rStyle w:val="Strk"/>
          <w:rFonts w:asciiTheme="minorHAnsi" w:hAnsiTheme="minorHAnsi" w:cstheme="minorHAnsi"/>
          <w:b w:val="0"/>
          <w:bCs w:val="0"/>
          <w:color w:val="000000" w:themeColor="text1"/>
        </w:rPr>
      </w:pPr>
    </w:p>
    <w:p w14:paraId="6A579903" w14:textId="7D75546A" w:rsidR="002C3C8B" w:rsidRPr="004C3EBD" w:rsidRDefault="004C3EBD" w:rsidP="002C3C8B">
      <w:pPr>
        <w:pStyle w:val="Overskrift3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4C3EBD">
        <w:rPr>
          <w:rStyle w:val="Strk"/>
          <w:rFonts w:asciiTheme="minorHAnsi" w:hAnsiTheme="minorHAnsi" w:cstheme="minorHAnsi"/>
          <w:color w:val="000000" w:themeColor="text1"/>
        </w:rPr>
        <w:t xml:space="preserve">1. </w:t>
      </w:r>
      <w:r w:rsidR="002C3C8B" w:rsidRPr="004C3EBD">
        <w:rPr>
          <w:rStyle w:val="Strk"/>
          <w:rFonts w:asciiTheme="minorHAnsi" w:hAnsiTheme="minorHAnsi" w:cstheme="minorHAnsi"/>
          <w:color w:val="000000" w:themeColor="text1"/>
        </w:rPr>
        <w:t>En nutidig “faglig vurdering”</w:t>
      </w:r>
    </w:p>
    <w:p w14:paraId="6347D835" w14:textId="77777777" w:rsidR="002C3C8B" w:rsidRPr="00A54AD1" w:rsidRDefault="002C3C8B" w:rsidP="002C3C8B">
      <w:pPr>
        <w:pStyle w:val="NormalWeb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 xml:space="preserve">Ud fra kilden skal du skrive en kort journal-lignende faglig vurdering – som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sosu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>, lærer eller politibetjent.</w:t>
      </w:r>
      <w:r w:rsidRPr="00A54AD1">
        <w:rPr>
          <w:rFonts w:asciiTheme="minorHAnsi" w:hAnsiTheme="minorHAnsi" w:cstheme="minorHAnsi"/>
          <w:color w:val="000000" w:themeColor="text1"/>
        </w:rPr>
        <w:br/>
        <w:t>De skal vise:</w:t>
      </w:r>
    </w:p>
    <w:p w14:paraId="79BAB8CD" w14:textId="77777777" w:rsidR="002C3C8B" w:rsidRPr="00A54AD1" w:rsidRDefault="002C3C8B" w:rsidP="002C3C8B">
      <w:pPr>
        <w:pStyle w:val="NormalWeb"/>
        <w:numPr>
          <w:ilvl w:val="0"/>
          <w:numId w:val="9"/>
        </w:numPr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hvad der er “data”</w:t>
      </w:r>
    </w:p>
    <w:p w14:paraId="492783BA" w14:textId="2891BADF" w:rsidR="002C3C8B" w:rsidRPr="00A54AD1" w:rsidRDefault="002C3C8B" w:rsidP="002C3C8B">
      <w:pPr>
        <w:pStyle w:val="NormalWeb"/>
        <w:numPr>
          <w:ilvl w:val="0"/>
          <w:numId w:val="9"/>
        </w:numPr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hvad der er “fortolkning”</w:t>
      </w:r>
    </w:p>
    <w:p w14:paraId="5C8244AB" w14:textId="7DF1C5CA" w:rsidR="002C3C8B" w:rsidRPr="004C3EBD" w:rsidRDefault="004C3EBD" w:rsidP="002C3C8B">
      <w:pPr>
        <w:pStyle w:val="Overskrift3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4C3EBD">
        <w:rPr>
          <w:rStyle w:val="Strk"/>
          <w:rFonts w:asciiTheme="minorHAnsi" w:hAnsiTheme="minorHAnsi" w:cstheme="minorHAnsi"/>
          <w:color w:val="000000" w:themeColor="text1"/>
        </w:rPr>
        <w:t xml:space="preserve">2. </w:t>
      </w:r>
      <w:r w:rsidR="002C3C8B" w:rsidRPr="004C3EBD">
        <w:rPr>
          <w:rStyle w:val="Strk"/>
          <w:rFonts w:asciiTheme="minorHAnsi" w:hAnsiTheme="minorHAnsi" w:cstheme="minorHAnsi"/>
          <w:color w:val="000000" w:themeColor="text1"/>
        </w:rPr>
        <w:t>En omskrevet kilde</w:t>
      </w:r>
    </w:p>
    <w:p w14:paraId="0C91481D" w14:textId="10A177D5" w:rsidR="002C3C8B" w:rsidRPr="00A54AD1" w:rsidRDefault="002C3C8B" w:rsidP="002C3C8B">
      <w:pPr>
        <w:pStyle w:val="NormalWeb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 xml:space="preserve">Skriv en version af annoncen, </w:t>
      </w:r>
      <w:r w:rsidRPr="00A54AD1">
        <w:rPr>
          <w:rStyle w:val="Fremhv"/>
          <w:rFonts w:asciiTheme="minorHAnsi" w:hAnsiTheme="minorHAnsi" w:cstheme="minorHAnsi"/>
          <w:color w:val="000000" w:themeColor="text1"/>
        </w:rPr>
        <w:t>som hvis den skulle bruges i dag</w:t>
      </w:r>
      <w:r w:rsidRPr="00A54AD1">
        <w:rPr>
          <w:rFonts w:asciiTheme="minorHAnsi" w:hAnsiTheme="minorHAnsi" w:cstheme="minorHAnsi"/>
          <w:color w:val="000000" w:themeColor="text1"/>
        </w:rPr>
        <w:t xml:space="preserve"> – altså uden moraliserende argumenter.</w:t>
      </w:r>
    </w:p>
    <w:p w14:paraId="3C883AE8" w14:textId="48550844" w:rsidR="002C3C8B" w:rsidRPr="004C3EBD" w:rsidRDefault="004C3EBD" w:rsidP="002C3C8B">
      <w:pPr>
        <w:pStyle w:val="Overskrift3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4C3EBD">
        <w:rPr>
          <w:rStyle w:val="Strk"/>
          <w:rFonts w:asciiTheme="minorHAnsi" w:hAnsiTheme="minorHAnsi" w:cstheme="minorHAnsi"/>
          <w:color w:val="000000" w:themeColor="text1"/>
        </w:rPr>
        <w:t xml:space="preserve">3. </w:t>
      </w:r>
      <w:r w:rsidR="002C3C8B" w:rsidRPr="004C3EBD">
        <w:rPr>
          <w:rStyle w:val="Strk"/>
          <w:rFonts w:asciiTheme="minorHAnsi" w:hAnsiTheme="minorHAnsi" w:cstheme="minorHAnsi"/>
          <w:color w:val="000000" w:themeColor="text1"/>
        </w:rPr>
        <w:t>Sammenlignende refleksion</w:t>
      </w:r>
    </w:p>
    <w:p w14:paraId="5D1E08F7" w14:textId="7489BBFD" w:rsidR="00C77C03" w:rsidRPr="00A54AD1" w:rsidRDefault="00627836" w:rsidP="00627836">
      <w:pPr>
        <w:pStyle w:val="NormalWeb"/>
        <w:spacing w:line="300" w:lineRule="atLeast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 xml:space="preserve">Skriv et </w:t>
      </w:r>
      <w:r w:rsidR="002C3C8B" w:rsidRPr="00A54AD1">
        <w:rPr>
          <w:rFonts w:asciiTheme="minorHAnsi" w:hAnsiTheme="minorHAnsi" w:cstheme="minorHAnsi"/>
          <w:color w:val="000000" w:themeColor="text1"/>
        </w:rPr>
        <w:t>refleksionsnotat:</w:t>
      </w:r>
      <w:r w:rsidR="002C3C8B" w:rsidRPr="00A54AD1">
        <w:rPr>
          <w:rFonts w:asciiTheme="minorHAnsi" w:hAnsiTheme="minorHAnsi" w:cstheme="minorHAnsi"/>
          <w:color w:val="000000" w:themeColor="text1"/>
        </w:rPr>
        <w:br/>
        <w:t>“Hvordan ville denne familie blive mødt i dag – og af hvem?”</w:t>
      </w:r>
    </w:p>
    <w:p w14:paraId="4B6FE1F8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B7A85BB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AA0E333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8BF8D9B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7E6DDEEE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864797E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31051F6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21637173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5B01AC78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DD05A46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714D550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A0A9A13" w14:textId="77777777" w:rsidR="00A93B2D" w:rsidRPr="00A54AD1" w:rsidRDefault="00A93B2D" w:rsidP="003C627F">
      <w:pPr>
        <w:spacing w:line="360" w:lineRule="auto"/>
        <w:rPr>
          <w:rFonts w:asciiTheme="minorHAnsi" w:hAnsiTheme="minorHAnsi" w:cstheme="minorHAnsi"/>
          <w:color w:val="000000" w:themeColor="text1"/>
          <w:u w:val="single"/>
        </w:rPr>
      </w:pPr>
    </w:p>
    <w:p w14:paraId="3B32F4B3" w14:textId="77777777" w:rsidR="00B91598" w:rsidRDefault="00B91598" w:rsidP="003C627F">
      <w:pPr>
        <w:spacing w:line="360" w:lineRule="auto"/>
        <w:rPr>
          <w:rFonts w:asciiTheme="minorHAnsi" w:hAnsiTheme="minorHAnsi" w:cstheme="minorHAnsi"/>
          <w:color w:val="000000" w:themeColor="text1"/>
          <w:u w:val="single"/>
        </w:rPr>
      </w:pPr>
    </w:p>
    <w:p w14:paraId="01B82127" w14:textId="77777777" w:rsidR="00B91598" w:rsidRDefault="00B91598" w:rsidP="003C627F">
      <w:pPr>
        <w:spacing w:line="360" w:lineRule="auto"/>
        <w:rPr>
          <w:rFonts w:asciiTheme="minorHAnsi" w:hAnsiTheme="minorHAnsi" w:cstheme="minorHAnsi"/>
          <w:color w:val="000000" w:themeColor="text1"/>
          <w:u w:val="single"/>
        </w:rPr>
      </w:pPr>
    </w:p>
    <w:p w14:paraId="18ACC80D" w14:textId="77777777" w:rsidR="00B91598" w:rsidRDefault="00B91598" w:rsidP="003C627F">
      <w:pPr>
        <w:spacing w:line="360" w:lineRule="auto"/>
        <w:rPr>
          <w:rFonts w:asciiTheme="minorHAnsi" w:hAnsiTheme="minorHAnsi" w:cstheme="minorHAnsi"/>
          <w:color w:val="000000" w:themeColor="text1"/>
          <w:u w:val="single"/>
        </w:rPr>
      </w:pPr>
    </w:p>
    <w:p w14:paraId="1130D856" w14:textId="0FDC7CCF" w:rsidR="003C627F" w:rsidRPr="00A54AD1" w:rsidRDefault="003C627F" w:rsidP="003C627F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  <w:u w:val="single"/>
        </w:rPr>
        <w:lastRenderedPageBreak/>
        <w:t>Kildeintroduktion</w:t>
      </w:r>
      <w:r w:rsidRPr="00A54AD1">
        <w:rPr>
          <w:rFonts w:asciiTheme="minorHAnsi" w:hAnsiTheme="minorHAnsi" w:cstheme="minorHAnsi"/>
          <w:color w:val="000000" w:themeColor="text1"/>
        </w:rPr>
        <w:t xml:space="preserve">: </w:t>
      </w:r>
    </w:p>
    <w:p w14:paraId="19E828B8" w14:textId="77777777" w:rsidR="003C627F" w:rsidRPr="00A54AD1" w:rsidRDefault="003C627F" w:rsidP="003C627F">
      <w:pPr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  <w:r w:rsidRPr="00A54AD1">
        <w:rPr>
          <w:rFonts w:asciiTheme="minorHAnsi" w:hAnsiTheme="minorHAnsi" w:cstheme="minorHAnsi"/>
          <w:i/>
          <w:iCs/>
          <w:color w:val="000000" w:themeColor="text1"/>
        </w:rPr>
        <w:t xml:space="preserve">Man kunne indsende annoncer til aviserne og herigennem fortælle om familier, som man mente, havde gjort sig fortjent til fattighjælp. I skal læse to af disse annoncer, som kommer frem i 1780’erne. </w:t>
      </w:r>
    </w:p>
    <w:p w14:paraId="0384889A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583469E4" w14:textId="77777777" w:rsidR="00710284" w:rsidRPr="00A54AD1" w:rsidRDefault="00710284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36C9DC5" w14:textId="0E7922B0" w:rsidR="00FF423A" w:rsidRPr="00A54AD1" w:rsidRDefault="00FF423A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A54AD1">
        <w:rPr>
          <w:rFonts w:asciiTheme="minorHAnsi" w:hAnsiTheme="minorHAnsi" w:cstheme="minorHAnsi"/>
          <w:b/>
          <w:bCs/>
          <w:color w:val="000000" w:themeColor="text1"/>
        </w:rPr>
        <w:t>Kilden</w:t>
      </w:r>
    </w:p>
    <w:p w14:paraId="2417247D" w14:textId="07A65737" w:rsidR="007076B6" w:rsidRPr="00A54AD1" w:rsidRDefault="007076B6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proofErr w:type="spellStart"/>
      <w:r w:rsidRPr="00A54AD1">
        <w:rPr>
          <w:rFonts w:asciiTheme="minorHAnsi" w:hAnsiTheme="minorHAnsi" w:cstheme="minorHAnsi"/>
          <w:b/>
          <w:bCs/>
          <w:color w:val="000000" w:themeColor="text1"/>
        </w:rPr>
        <w:t>Kiøbenhavns</w:t>
      </w:r>
      <w:proofErr w:type="spellEnd"/>
      <w:r w:rsidRPr="00A54AD1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b/>
          <w:bCs/>
          <w:color w:val="000000" w:themeColor="text1"/>
        </w:rPr>
        <w:t>Aften-Post</w:t>
      </w:r>
      <w:proofErr w:type="spellEnd"/>
      <w:r w:rsidRPr="00A54AD1">
        <w:rPr>
          <w:rFonts w:asciiTheme="minorHAnsi" w:hAnsiTheme="minorHAnsi" w:cstheme="minorHAnsi"/>
          <w:b/>
          <w:bCs/>
          <w:color w:val="000000" w:themeColor="text1"/>
        </w:rPr>
        <w:t>, den 19. april 1784</w:t>
      </w:r>
    </w:p>
    <w:p w14:paraId="26DF916D" w14:textId="77777777" w:rsidR="007076B6" w:rsidRPr="00A54AD1" w:rsidRDefault="007076B6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De Trængendes Post.</w:t>
      </w:r>
    </w:p>
    <w:p w14:paraId="69DAB70C" w14:textId="214C4BC8" w:rsidR="007076B6" w:rsidRPr="00A54AD1" w:rsidRDefault="007076B6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noProof/>
          <w:color w:val="000000" w:themeColor="text1"/>
        </w:rPr>
        <w:drawing>
          <wp:anchor distT="0" distB="0" distL="114300" distR="114300" simplePos="0" relativeHeight="251658240" behindDoc="1" locked="0" layoutInCell="1" allowOverlap="1" wp14:anchorId="661456CC" wp14:editId="3552AC6C">
            <wp:simplePos x="0" y="0"/>
            <wp:positionH relativeFrom="page">
              <wp:posOffset>4893310</wp:posOffset>
            </wp:positionH>
            <wp:positionV relativeFrom="paragraph">
              <wp:posOffset>-442595</wp:posOffset>
            </wp:positionV>
            <wp:extent cx="2667000" cy="5099050"/>
            <wp:effectExtent l="0" t="0" r="0" b="6350"/>
            <wp:wrapTight wrapText="bothSides">
              <wp:wrapPolygon edited="0">
                <wp:start x="0" y="0"/>
                <wp:lineTo x="0" y="21546"/>
                <wp:lineTo x="21446" y="21546"/>
                <wp:lineTo x="21446" y="0"/>
                <wp:lineTo x="0" y="0"/>
              </wp:wrapPolygon>
            </wp:wrapTight>
            <wp:docPr id="1" name="Billede 1" descr="Billedresultat for fattighjælp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ledresultat for fattighjælp&quo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09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4AD1">
        <w:rPr>
          <w:rFonts w:asciiTheme="minorHAnsi" w:hAnsiTheme="minorHAnsi" w:cstheme="minorHAnsi"/>
          <w:color w:val="000000" w:themeColor="text1"/>
        </w:rPr>
        <w:t xml:space="preserve">En fattig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Haandværksmand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ved Navn Ole Nielsen, boende i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Studistrædet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No.82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paa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en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Bagsal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>, som sidder med Kone og 2 Børn, i den ynkværdigste Tilstand, hvori Armod</w:t>
      </w:r>
      <w:r w:rsidR="007214C1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1"/>
      </w:r>
      <w:r w:rsidRPr="00A54AD1">
        <w:rPr>
          <w:rFonts w:asciiTheme="minorHAnsi" w:hAnsiTheme="minorHAnsi" w:cstheme="minorHAnsi"/>
          <w:color w:val="000000" w:themeColor="text1"/>
        </w:rPr>
        <w:t xml:space="preserve"> og Sygdom har styrtet dem, har været hos mig og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beviist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sin Elendighed. Hans fattige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Eyendomme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indtil hans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Haandværkstøy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, er han formedelst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Huusleye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og Brød, bleven skilt ved; Jammer og Sorrig </w:t>
      </w:r>
      <w:proofErr w:type="gramStart"/>
      <w:r w:rsidRPr="00A54AD1">
        <w:rPr>
          <w:rFonts w:asciiTheme="minorHAnsi" w:hAnsiTheme="minorHAnsi" w:cstheme="minorHAnsi"/>
          <w:color w:val="000000" w:themeColor="text1"/>
        </w:rPr>
        <w:t>herske</w:t>
      </w:r>
      <w:proofErr w:type="gramEnd"/>
      <w:r w:rsidRPr="00A54AD1">
        <w:rPr>
          <w:rFonts w:asciiTheme="minorHAnsi" w:hAnsiTheme="minorHAnsi" w:cstheme="minorHAnsi"/>
          <w:color w:val="000000" w:themeColor="text1"/>
        </w:rPr>
        <w:t xml:space="preserve"> i deres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Boelig</w:t>
      </w:r>
      <w:proofErr w:type="spellEnd"/>
      <w:r w:rsidR="007214C1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2"/>
      </w:r>
      <w:r w:rsidRPr="00A54AD1">
        <w:rPr>
          <w:rFonts w:asciiTheme="minorHAnsi" w:hAnsiTheme="minorHAnsi" w:cstheme="minorHAnsi"/>
          <w:color w:val="000000" w:themeColor="text1"/>
        </w:rPr>
        <w:t>. Ingen Lindring i Kummeren</w:t>
      </w:r>
      <w:r w:rsidR="007214C1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3"/>
      </w:r>
      <w:r w:rsidRPr="00A54AD1">
        <w:rPr>
          <w:rFonts w:asciiTheme="minorHAnsi" w:hAnsiTheme="minorHAnsi" w:cstheme="minorHAnsi"/>
          <w:color w:val="000000" w:themeColor="text1"/>
        </w:rPr>
        <w:t xml:space="preserve">, ingen Redskaber i Hænder, at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fortiene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det Brød ved, hvorefter Naturen skriger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baade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hos de Gamle og Unge; ingen Midler at samle den forlorne Sundhed;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saa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Menneskeligheden ikke kan skue ind i denne Armodens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Boelig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, uden at røres til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Taare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. Jeg indstiller denne Borgers dybe Nød, til hans Medborgeres vante Medlidenhed over de Trængselsfulde iblandt os.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Maaskee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kunde en lille kierlig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Haandrekning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understøtte denne Families Nød, og formilde deres alt for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bittre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Trængsler;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maaskee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kunde derved at Middel findes til at sætte Mandens ledige Hænder i Drift, som han nu modfalden bærer, af Mangel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paa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Hielpemidler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og Understøttelse: og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saa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giøre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vi jo dog virkelig en god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Gierning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>!</w:t>
      </w:r>
    </w:p>
    <w:p w14:paraId="7903556C" w14:textId="77777777" w:rsidR="001869CA" w:rsidRPr="00A54AD1" w:rsidRDefault="001869CA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2EDF6120" w14:textId="77777777" w:rsidR="001869CA" w:rsidRPr="00A54AD1" w:rsidRDefault="001869CA" w:rsidP="007076B6">
      <w:pPr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6AD26E6" w14:textId="0FF115D6" w:rsidR="007076B6" w:rsidRPr="00A54AD1" w:rsidRDefault="007076B6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b/>
          <w:bCs/>
          <w:color w:val="000000" w:themeColor="text1"/>
        </w:rPr>
        <w:t xml:space="preserve">4: </w:t>
      </w:r>
      <w:proofErr w:type="spellStart"/>
      <w:r w:rsidRPr="00A54AD1">
        <w:rPr>
          <w:rFonts w:asciiTheme="minorHAnsi" w:hAnsiTheme="minorHAnsi" w:cstheme="minorHAnsi"/>
          <w:b/>
          <w:bCs/>
          <w:color w:val="000000" w:themeColor="text1"/>
        </w:rPr>
        <w:t>Kiøbenhavns</w:t>
      </w:r>
      <w:proofErr w:type="spellEnd"/>
      <w:r w:rsidRPr="00A54AD1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b/>
          <w:bCs/>
          <w:color w:val="000000" w:themeColor="text1"/>
        </w:rPr>
        <w:t>Aften-Post</w:t>
      </w:r>
      <w:proofErr w:type="spellEnd"/>
      <w:r w:rsidRPr="00A54AD1">
        <w:rPr>
          <w:rFonts w:asciiTheme="minorHAnsi" w:hAnsiTheme="minorHAnsi" w:cstheme="minorHAnsi"/>
          <w:b/>
          <w:bCs/>
          <w:color w:val="000000" w:themeColor="text1"/>
        </w:rPr>
        <w:t>, den 11. februar 1785</w:t>
      </w:r>
    </w:p>
    <w:p w14:paraId="3BB9E95F" w14:textId="77777777" w:rsidR="007076B6" w:rsidRPr="00A54AD1" w:rsidRDefault="007076B6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A54AD1">
        <w:rPr>
          <w:rFonts w:asciiTheme="minorHAnsi" w:hAnsiTheme="minorHAnsi" w:cstheme="minorHAnsi"/>
          <w:color w:val="000000" w:themeColor="text1"/>
        </w:rPr>
        <w:t>De Trængendes Post.</w:t>
      </w:r>
    </w:p>
    <w:p w14:paraId="663AB49B" w14:textId="4971C160" w:rsidR="007076B6" w:rsidRPr="00A54AD1" w:rsidRDefault="007076B6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proofErr w:type="spellStart"/>
      <w:r w:rsidRPr="00A54AD1">
        <w:rPr>
          <w:rFonts w:asciiTheme="minorHAnsi" w:hAnsiTheme="minorHAnsi" w:cstheme="minorHAnsi"/>
          <w:color w:val="000000" w:themeColor="text1"/>
        </w:rPr>
        <w:t>Naar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vi </w:t>
      </w:r>
      <w:proofErr w:type="gramStart"/>
      <w:r w:rsidRPr="00A54AD1">
        <w:rPr>
          <w:rFonts w:asciiTheme="minorHAnsi" w:hAnsiTheme="minorHAnsi" w:cstheme="minorHAnsi"/>
          <w:color w:val="000000" w:themeColor="text1"/>
        </w:rPr>
        <w:t>tænke</w:t>
      </w:r>
      <w:proofErr w:type="gramEnd"/>
      <w:r w:rsidRPr="00A54AD1">
        <w:rPr>
          <w:rFonts w:asciiTheme="minorHAnsi" w:hAnsiTheme="minorHAnsi" w:cstheme="minorHAnsi"/>
          <w:color w:val="000000" w:themeColor="text1"/>
        </w:rPr>
        <w:t xml:space="preserve"> os en skikkelig</w:t>
      </w:r>
      <w:r w:rsidR="00CD0C4A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4"/>
      </w:r>
      <w:r w:rsidRPr="00A54AD1">
        <w:rPr>
          <w:rFonts w:asciiTheme="minorHAnsi" w:hAnsiTheme="minorHAnsi" w:cstheme="minorHAnsi"/>
          <w:color w:val="000000" w:themeColor="text1"/>
        </w:rPr>
        <w:t xml:space="preserve"> og stræbsom Borger, formedelst</w:t>
      </w:r>
      <w:r w:rsidR="00401C70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5"/>
      </w:r>
      <w:r w:rsidRPr="00A54AD1">
        <w:rPr>
          <w:rFonts w:asciiTheme="minorHAnsi" w:hAnsiTheme="minorHAnsi" w:cstheme="minorHAnsi"/>
          <w:color w:val="000000" w:themeColor="text1"/>
        </w:rPr>
        <w:t xml:space="preserve"> Sygdom og tilstødende Vanheld</w:t>
      </w:r>
      <w:r w:rsidR="008C243C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6"/>
      </w:r>
      <w:r w:rsidRPr="00A54AD1">
        <w:rPr>
          <w:rFonts w:asciiTheme="minorHAnsi" w:hAnsiTheme="minorHAnsi" w:cstheme="minorHAnsi"/>
          <w:color w:val="000000" w:themeColor="text1"/>
        </w:rPr>
        <w:t xml:space="preserve">, at bukke under for Manglernes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Tyranie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; tænker os ham med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gieldbundet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Hierte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at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see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sin Kone og sine Børn,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see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sig uformuende til deres Forsørgelse</w:t>
      </w:r>
      <w:r w:rsidR="00250BAD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7"/>
      </w:r>
      <w:r w:rsidRPr="00A54AD1">
        <w:rPr>
          <w:rFonts w:asciiTheme="minorHAnsi" w:hAnsiTheme="minorHAnsi" w:cstheme="minorHAnsi"/>
          <w:color w:val="000000" w:themeColor="text1"/>
        </w:rPr>
        <w:t xml:space="preserve">;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see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sig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huusvild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; og endelig udsat for Forfølgelse af en streng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Creditor</w:t>
      </w:r>
      <w:proofErr w:type="spellEnd"/>
      <w:r w:rsidR="00250BAD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8"/>
      </w:r>
      <w:r w:rsidRPr="00A54AD1">
        <w:rPr>
          <w:rFonts w:asciiTheme="minorHAnsi" w:hAnsiTheme="minorHAnsi" w:cstheme="minorHAnsi"/>
          <w:color w:val="000000" w:themeColor="text1"/>
        </w:rPr>
        <w:t xml:space="preserve">; hvad føle vi da ved hans beklagelige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Skiebne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? Den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ævneløse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Følende, den fattige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Ømhiertede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>,</w:t>
      </w:r>
      <w:r w:rsidR="00467775" w:rsidRPr="00A54AD1">
        <w:rPr>
          <w:rFonts w:asciiTheme="minorHAnsi" w:hAnsiTheme="minorHAnsi" w:cstheme="minorHAnsi"/>
          <w:color w:val="000000" w:themeColor="text1"/>
        </w:rPr>
        <w:t xml:space="preserve"> </w:t>
      </w:r>
      <w:r w:rsidRPr="00A54AD1">
        <w:rPr>
          <w:rFonts w:asciiTheme="minorHAnsi" w:hAnsiTheme="minorHAnsi" w:cstheme="minorHAnsi"/>
          <w:color w:val="000000" w:themeColor="text1"/>
        </w:rPr>
        <w:t xml:space="preserve">sukker og ønsker: ak, at jeg kunde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hielpe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, kunde redde ham. Er Manden en skikkelig og stræbsom Mand, er han en duelig Borger; er hans Kone ham en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troe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Medhielperinde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, og er han Fader til uforsørgede Børn; hvor billigt da, hvor medborgerligt og ædelt, at komme ham til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Hielp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>! – Men hvad siger den Formuende</w:t>
      </w:r>
      <w:r w:rsidR="008C243C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9"/>
      </w:r>
      <w:r w:rsidRPr="00A54AD1">
        <w:rPr>
          <w:rFonts w:asciiTheme="minorHAnsi" w:hAnsiTheme="minorHAnsi" w:cstheme="minorHAnsi"/>
          <w:color w:val="000000" w:themeColor="text1"/>
        </w:rPr>
        <w:t xml:space="preserve">? Gierne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hialp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jeg min Medborger,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naar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han ikke selv ved selv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paaført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Vanheld har forværret sine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Vilkaar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naar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min Bistand kunde redde ham, og sætte ham i Drift til en bedre Lykke. – O, du retskafne! du, som forøger din Lyksalighed og ved at befordre andres, og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giør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dig en Glæde af at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see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din undertrykte Medborger med et muntert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Aasyn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; følg da min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Veivisning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til en borgerlig Familie her i Byen, som ikke selv har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paaført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sig sin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Skiebne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, og ikke har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giort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sig uværdig til din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hielpende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Haand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. Ruinen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staar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for Døren, og mange Munde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raabe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: red os! Ikke vil han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afbetle</w:t>
      </w:r>
      <w:proofErr w:type="spellEnd"/>
      <w:r w:rsidR="00B675E2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10"/>
      </w:r>
      <w:r w:rsidRPr="00A54AD1">
        <w:rPr>
          <w:rFonts w:asciiTheme="minorHAnsi" w:hAnsiTheme="minorHAnsi" w:cstheme="minorHAnsi"/>
          <w:color w:val="000000" w:themeColor="text1"/>
        </w:rPr>
        <w:t xml:space="preserve"> dig en Gave, men bønfalde vil han om et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Laan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af 60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Rdlr</w:t>
      </w:r>
      <w:proofErr w:type="spellEnd"/>
      <w:r w:rsidR="00B675E2" w:rsidRPr="00A54AD1">
        <w:rPr>
          <w:rStyle w:val="Fodnotehenvisning"/>
          <w:rFonts w:asciiTheme="minorHAnsi" w:hAnsiTheme="minorHAnsi" w:cstheme="minorHAnsi"/>
          <w:color w:val="000000" w:themeColor="text1"/>
        </w:rPr>
        <w:footnoteReference w:id="11"/>
      </w:r>
      <w:r w:rsidRPr="00A54AD1">
        <w:rPr>
          <w:rFonts w:asciiTheme="minorHAnsi" w:hAnsiTheme="minorHAnsi" w:cstheme="minorHAnsi"/>
          <w:color w:val="000000" w:themeColor="text1"/>
        </w:rPr>
        <w:t xml:space="preserve">., som han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paa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læmpelige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Vilkaar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vil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aftiene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ved sit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Haandverk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. Du og enhver behøver hans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Tieneste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; o lad ham ikke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forgiæves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sukke om din Bistand, giv ham ved dette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Laan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Kræfter til at leve, til at virke for sig og sine.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Anviisningen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til hans sorrigfulde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Boelig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faarer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du i No. 124 i </w:t>
      </w:r>
      <w:proofErr w:type="spellStart"/>
      <w:r w:rsidRPr="00A54AD1">
        <w:rPr>
          <w:rFonts w:asciiTheme="minorHAnsi" w:hAnsiTheme="minorHAnsi" w:cstheme="minorHAnsi"/>
          <w:color w:val="000000" w:themeColor="text1"/>
        </w:rPr>
        <w:t>Myntergaden</w:t>
      </w:r>
      <w:proofErr w:type="spellEnd"/>
      <w:r w:rsidRPr="00A54AD1">
        <w:rPr>
          <w:rFonts w:asciiTheme="minorHAnsi" w:hAnsiTheme="minorHAnsi" w:cstheme="minorHAnsi"/>
          <w:color w:val="000000" w:themeColor="text1"/>
        </w:rPr>
        <w:t xml:space="preserve"> i Stuen til Gaden.</w:t>
      </w:r>
    </w:p>
    <w:p w14:paraId="752F8901" w14:textId="77777777" w:rsidR="00871058" w:rsidRPr="00A54AD1" w:rsidRDefault="00871058" w:rsidP="007076B6">
      <w:pPr>
        <w:spacing w:line="360" w:lineRule="auto"/>
        <w:rPr>
          <w:rFonts w:asciiTheme="minorHAnsi" w:hAnsiTheme="minorHAnsi" w:cstheme="minorHAnsi"/>
          <w:color w:val="000000" w:themeColor="text1"/>
        </w:rPr>
      </w:pPr>
    </w:p>
    <w:sectPr w:rsidR="00871058" w:rsidRPr="00A54AD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3F7013B" w14:textId="77777777" w:rsidR="00B878F0" w:rsidRDefault="00B878F0" w:rsidP="005D79ED">
      <w:r>
        <w:separator/>
      </w:r>
    </w:p>
  </w:endnote>
  <w:endnote w:type="continuationSeparator" w:id="0">
    <w:p w14:paraId="434175B6" w14:textId="77777777" w:rsidR="00B878F0" w:rsidRDefault="00B878F0" w:rsidP="005D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6E50B5A" w14:textId="77777777" w:rsidR="00B878F0" w:rsidRDefault="00B878F0" w:rsidP="005D79ED">
      <w:r>
        <w:separator/>
      </w:r>
    </w:p>
  </w:footnote>
  <w:footnote w:type="continuationSeparator" w:id="0">
    <w:p w14:paraId="772E5AA0" w14:textId="77777777" w:rsidR="00B878F0" w:rsidRDefault="00B878F0" w:rsidP="005D79ED">
      <w:r>
        <w:continuationSeparator/>
      </w:r>
    </w:p>
  </w:footnote>
  <w:footnote w:id="1">
    <w:p w14:paraId="1001E137" w14:textId="20B070B3" w:rsidR="007214C1" w:rsidRDefault="007214C1">
      <w:pPr>
        <w:pStyle w:val="Fodnotetekst"/>
      </w:pPr>
      <w:r>
        <w:rPr>
          <w:rStyle w:val="Fodnotehenvisning"/>
        </w:rPr>
        <w:footnoteRef/>
      </w:r>
      <w:r>
        <w:t xml:space="preserve"> Dyb fattigdom</w:t>
      </w:r>
    </w:p>
  </w:footnote>
  <w:footnote w:id="2">
    <w:p w14:paraId="60CB4F94" w14:textId="2D870526" w:rsidR="007214C1" w:rsidRDefault="007214C1">
      <w:pPr>
        <w:pStyle w:val="Fodnotetekst"/>
      </w:pPr>
      <w:r>
        <w:rPr>
          <w:rStyle w:val="Fodnotehenvisning"/>
        </w:rPr>
        <w:footnoteRef/>
      </w:r>
      <w:r>
        <w:t xml:space="preserve"> selv hans håndværktøj, er han blevet skilt fra på grund af husleje og brød; jammer og sorg hersker i deres bolig</w:t>
      </w:r>
    </w:p>
  </w:footnote>
  <w:footnote w:id="3">
    <w:p w14:paraId="0703FE51" w14:textId="5F9E210D" w:rsidR="007214C1" w:rsidRDefault="007214C1">
      <w:pPr>
        <w:pStyle w:val="Fodnotetekst"/>
      </w:pPr>
      <w:r>
        <w:rPr>
          <w:rStyle w:val="Fodnotehenvisning"/>
        </w:rPr>
        <w:footnoteRef/>
      </w:r>
      <w:r>
        <w:t xml:space="preserve"> sorgen</w:t>
      </w:r>
    </w:p>
  </w:footnote>
  <w:footnote w:id="4">
    <w:p w14:paraId="4256A423" w14:textId="5461F8C6" w:rsidR="00CD0C4A" w:rsidRDefault="00CD0C4A">
      <w:pPr>
        <w:pStyle w:val="Fodnotetekst"/>
      </w:pPr>
      <w:r>
        <w:rPr>
          <w:rStyle w:val="Fodnotehenvisning"/>
        </w:rPr>
        <w:footnoteRef/>
      </w:r>
      <w:r>
        <w:t xml:space="preserve"> ordentlig</w:t>
      </w:r>
    </w:p>
  </w:footnote>
  <w:footnote w:id="5">
    <w:p w14:paraId="45910290" w14:textId="39D2A065" w:rsidR="00401C70" w:rsidRDefault="00401C70">
      <w:pPr>
        <w:pStyle w:val="Fodnotetekst"/>
      </w:pPr>
      <w:r>
        <w:rPr>
          <w:rStyle w:val="Fodnotehenvisning"/>
        </w:rPr>
        <w:footnoteRef/>
      </w:r>
      <w:r>
        <w:t xml:space="preserve"> På grund af</w:t>
      </w:r>
    </w:p>
  </w:footnote>
  <w:footnote w:id="6">
    <w:p w14:paraId="1E9299AA" w14:textId="51E93067" w:rsidR="008C243C" w:rsidRDefault="008C243C">
      <w:pPr>
        <w:pStyle w:val="Fodnotetekst"/>
      </w:pPr>
      <w:r>
        <w:rPr>
          <w:rStyle w:val="Fodnotehenvisning"/>
        </w:rPr>
        <w:footnoteRef/>
      </w:r>
      <w:r>
        <w:t xml:space="preserve"> ulykke</w:t>
      </w:r>
    </w:p>
  </w:footnote>
  <w:footnote w:id="7">
    <w:p w14:paraId="75224E61" w14:textId="204AEF96" w:rsidR="00250BAD" w:rsidRDefault="00250BAD">
      <w:pPr>
        <w:pStyle w:val="Fodnotetekst"/>
      </w:pPr>
      <w:r>
        <w:rPr>
          <w:rStyle w:val="Fodnotehenvisning"/>
        </w:rPr>
        <w:footnoteRef/>
      </w:r>
      <w:r>
        <w:t xml:space="preserve"> Se sig ude af stand til at forsørge</w:t>
      </w:r>
    </w:p>
  </w:footnote>
  <w:footnote w:id="8">
    <w:p w14:paraId="4AF50380" w14:textId="0AF9AF18" w:rsidR="00250BAD" w:rsidRDefault="00250BAD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proofErr w:type="spellStart"/>
      <w:r>
        <w:t>Creditor</w:t>
      </w:r>
      <w:proofErr w:type="spellEnd"/>
      <w:r>
        <w:t>: en der opkræver penge</w:t>
      </w:r>
    </w:p>
  </w:footnote>
  <w:footnote w:id="9">
    <w:p w14:paraId="7A93194F" w14:textId="5F6A5B99" w:rsidR="008C243C" w:rsidRDefault="008C243C">
      <w:pPr>
        <w:pStyle w:val="Fodnotetekst"/>
      </w:pPr>
      <w:r>
        <w:rPr>
          <w:rStyle w:val="Fodnotehenvisning"/>
        </w:rPr>
        <w:footnoteRef/>
      </w:r>
      <w:r>
        <w:t xml:space="preserve"> Den fattige</w:t>
      </w:r>
    </w:p>
  </w:footnote>
  <w:footnote w:id="10">
    <w:p w14:paraId="59FCA65A" w14:textId="22356D0E" w:rsidR="00B675E2" w:rsidRDefault="00B675E2">
      <w:pPr>
        <w:pStyle w:val="Fodnotetekst"/>
      </w:pPr>
      <w:r>
        <w:rPr>
          <w:rStyle w:val="Fodnotehenvisning"/>
        </w:rPr>
        <w:footnoteRef/>
      </w:r>
      <w:r>
        <w:t xml:space="preserve"> Afdrage/betale gæld af</w:t>
      </w:r>
    </w:p>
  </w:footnote>
  <w:footnote w:id="11">
    <w:p w14:paraId="2C146448" w14:textId="5ECC01BE" w:rsidR="00B675E2" w:rsidRDefault="00B675E2">
      <w:pPr>
        <w:pStyle w:val="Fodnotetekst"/>
      </w:pPr>
      <w:r>
        <w:rPr>
          <w:rStyle w:val="Fodnotehenvisning"/>
        </w:rPr>
        <w:footnoteRef/>
      </w:r>
      <w:r>
        <w:t xml:space="preserve"> Rigsdaler: mønter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CF3907"/>
    <w:multiLevelType w:val="hybridMultilevel"/>
    <w:tmpl w:val="E94803B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6174C"/>
    <w:multiLevelType w:val="multilevel"/>
    <w:tmpl w:val="FCC81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C6DB5"/>
    <w:multiLevelType w:val="multilevel"/>
    <w:tmpl w:val="FF0E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2C1181"/>
    <w:multiLevelType w:val="multilevel"/>
    <w:tmpl w:val="5150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357761"/>
    <w:multiLevelType w:val="multilevel"/>
    <w:tmpl w:val="2AA4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161C15"/>
    <w:multiLevelType w:val="multilevel"/>
    <w:tmpl w:val="2A64C2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B1703B"/>
    <w:multiLevelType w:val="hybridMultilevel"/>
    <w:tmpl w:val="5C6060DA"/>
    <w:lvl w:ilvl="0" w:tplc="6994D928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15C06"/>
    <w:multiLevelType w:val="multilevel"/>
    <w:tmpl w:val="4AE6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F72D89"/>
    <w:multiLevelType w:val="multilevel"/>
    <w:tmpl w:val="318410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5521628">
    <w:abstractNumId w:val="0"/>
  </w:num>
  <w:num w:numId="2" w16cid:durableId="1281449379">
    <w:abstractNumId w:val="7"/>
  </w:num>
  <w:num w:numId="3" w16cid:durableId="1537230601">
    <w:abstractNumId w:val="8"/>
  </w:num>
  <w:num w:numId="4" w16cid:durableId="1852450134">
    <w:abstractNumId w:val="5"/>
  </w:num>
  <w:num w:numId="5" w16cid:durableId="30426607">
    <w:abstractNumId w:val="2"/>
  </w:num>
  <w:num w:numId="6" w16cid:durableId="25445161">
    <w:abstractNumId w:val="1"/>
  </w:num>
  <w:num w:numId="7" w16cid:durableId="1880167348">
    <w:abstractNumId w:val="3"/>
  </w:num>
  <w:num w:numId="8" w16cid:durableId="4986265">
    <w:abstractNumId w:val="4"/>
  </w:num>
  <w:num w:numId="9" w16cid:durableId="1279029556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B6"/>
    <w:rsid w:val="001869CA"/>
    <w:rsid w:val="00250BAD"/>
    <w:rsid w:val="002C3C8B"/>
    <w:rsid w:val="003A4B95"/>
    <w:rsid w:val="003C627F"/>
    <w:rsid w:val="00401C70"/>
    <w:rsid w:val="00406988"/>
    <w:rsid w:val="00467775"/>
    <w:rsid w:val="004C3EBD"/>
    <w:rsid w:val="004E14D0"/>
    <w:rsid w:val="005D79ED"/>
    <w:rsid w:val="00627836"/>
    <w:rsid w:val="007053CC"/>
    <w:rsid w:val="007076B6"/>
    <w:rsid w:val="00710284"/>
    <w:rsid w:val="007214C1"/>
    <w:rsid w:val="00871058"/>
    <w:rsid w:val="008C243C"/>
    <w:rsid w:val="008E574E"/>
    <w:rsid w:val="0095213D"/>
    <w:rsid w:val="00983EC4"/>
    <w:rsid w:val="00A43F93"/>
    <w:rsid w:val="00A54AD1"/>
    <w:rsid w:val="00A93B2D"/>
    <w:rsid w:val="00AB7A7B"/>
    <w:rsid w:val="00B36CF4"/>
    <w:rsid w:val="00B675E2"/>
    <w:rsid w:val="00B878F0"/>
    <w:rsid w:val="00B91598"/>
    <w:rsid w:val="00C77C03"/>
    <w:rsid w:val="00CD0C4A"/>
    <w:rsid w:val="00EA5278"/>
    <w:rsid w:val="00EF4562"/>
    <w:rsid w:val="00F00D19"/>
    <w:rsid w:val="00FD6761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50A0E"/>
  <w15:chartTrackingRefBased/>
  <w15:docId w15:val="{347780DE-FA2D-4966-B984-579F9094A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Overskrift2">
    <w:name w:val="heading 2"/>
    <w:basedOn w:val="Normal"/>
    <w:link w:val="Overskrift2Tegn"/>
    <w:uiPriority w:val="9"/>
    <w:qFormat/>
    <w:rsid w:val="003C62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069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7076B6"/>
    <w:pPr>
      <w:ind w:left="720"/>
      <w:contextualSpacing/>
    </w:pPr>
  </w:style>
  <w:style w:type="paragraph" w:styleId="Slutnotetekst">
    <w:name w:val="endnote text"/>
    <w:basedOn w:val="Normal"/>
    <w:link w:val="SlutnotetekstTegn"/>
    <w:uiPriority w:val="99"/>
    <w:semiHidden/>
    <w:unhideWhenUsed/>
    <w:rsid w:val="005D79ED"/>
    <w:rPr>
      <w:sz w:val="20"/>
      <w:szCs w:val="20"/>
    </w:rPr>
  </w:style>
  <w:style w:type="character" w:customStyle="1" w:styleId="SlutnotetekstTegn">
    <w:name w:val="Slutnotetekst Tegn"/>
    <w:basedOn w:val="Standardskrifttypeiafsnit"/>
    <w:link w:val="Slutnotetekst"/>
    <w:uiPriority w:val="99"/>
    <w:semiHidden/>
    <w:rsid w:val="005D79ED"/>
    <w:rPr>
      <w:sz w:val="20"/>
      <w:szCs w:val="20"/>
    </w:rPr>
  </w:style>
  <w:style w:type="character" w:styleId="Slutnotehenvisning">
    <w:name w:val="endnote reference"/>
    <w:basedOn w:val="Standardskrifttypeiafsnit"/>
    <w:uiPriority w:val="99"/>
    <w:semiHidden/>
    <w:unhideWhenUsed/>
    <w:rsid w:val="005D79ED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7214C1"/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7214C1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7214C1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C627F"/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paragraph" w:styleId="NormalWeb">
    <w:name w:val="Normal (Web)"/>
    <w:basedOn w:val="Normal"/>
    <w:uiPriority w:val="99"/>
    <w:unhideWhenUsed/>
    <w:rsid w:val="003C627F"/>
    <w:pPr>
      <w:spacing w:before="100" w:beforeAutospacing="1" w:after="100" w:afterAutospacing="1"/>
    </w:pPr>
  </w:style>
  <w:style w:type="character" w:styleId="Fremhv">
    <w:name w:val="Emphasis"/>
    <w:basedOn w:val="Standardskrifttypeiafsnit"/>
    <w:uiPriority w:val="20"/>
    <w:qFormat/>
    <w:rsid w:val="003C627F"/>
    <w:rPr>
      <w:i/>
      <w:iCs/>
    </w:rPr>
  </w:style>
  <w:style w:type="character" w:styleId="Strk">
    <w:name w:val="Strong"/>
    <w:basedOn w:val="Standardskrifttypeiafsnit"/>
    <w:uiPriority w:val="22"/>
    <w:qFormat/>
    <w:rsid w:val="003C627F"/>
    <w:rPr>
      <w:b/>
      <w:bCs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069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614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95544-A666-4A4A-A205-3BE54052C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98F81-5E2D-D747-9943-A92A16DEBC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391820-AB2F-4255-93E9-F462B75A2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A98AE8-72FF-422F-99EC-F6666B6F07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698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Bech Larsen</dc:creator>
  <cp:keywords/>
  <dc:description/>
  <cp:lastModifiedBy>Anja Lauge Rasmussen</cp:lastModifiedBy>
  <cp:revision>31</cp:revision>
  <dcterms:created xsi:type="dcterms:W3CDTF">2023-01-26T09:30:00Z</dcterms:created>
  <dcterms:modified xsi:type="dcterms:W3CDTF">2026-08-21T07:43:00Z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